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2024年度重庆市自然科学基金创新发展联合基金（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  <w:t>长安汽车、中国星网、万州区</w:t>
      </w: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）指南建议表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320" w:firstLineChars="10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领域方向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（包括：数智科技、生命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健康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、新材料、绿色低碳等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大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科创高地领域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，仅选填1个领域方向）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联合基金类型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32"/>
                <w:szCs w:val="32"/>
              </w:rPr>
              <w:t>长安汽车/中国星网/万州区（选填）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32"/>
                <w:szCs w:val="32"/>
              </w:rPr>
              <w:t>重点/面上（选填）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所属类别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（包括：前沿科技类、应用基础类、交叉学科类，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仅选填1个类别）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指南名称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50字以内（如：XX机制研究）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150字以内【如：立足（针对）-----需求，聚焦（围绕）---科学问题，开展----相关基础研究或应用基础研究。】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建议人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所属创新平台</w:t>
            </w:r>
          </w:p>
        </w:tc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后附参考提纲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指南建议参考提纲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一、指南建议依据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紧密围绕科技前沿、交叉、新兴领域或我市经济社会发展需求，分析国内外研究现状和趋势，阐述研究的必要性、创新性或我市产业发展急需解决的重大科学问题及应用前景等，不超过300字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二、主要研究内容，拟解决的关键科学问题及创新点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不超过500字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三、预期研究目标（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预期可能取得的成果，以及对行业进步和产业发展的贡献，不超过300字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四、已具备的研究基础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分析同行竞争力、简述特色和优势等，不超过300字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五、与国家自然科学基金其他项目、国家和重庆市其他科技计划项目的关系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若该研究方向已获国家和我市项目资助，请阐述关联性或差异性）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六、指南建议人科研情况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【包括教育科研经历，主持科研项目情况（3项以内），代表性研究成果情况（3项以内）、以及与企业开展产学研合作等情况】</w:t>
      </w:r>
    </w:p>
    <w:p>
      <w:pPr>
        <w:widowControl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ZTg1ODJmMTEzZjg5NjdjNzA0ODM5NTI5NTg0MTIifQ==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10E764DF"/>
    <w:rsid w:val="157D5C33"/>
    <w:rsid w:val="18DB68F2"/>
    <w:rsid w:val="313F27B6"/>
    <w:rsid w:val="3C6679FD"/>
    <w:rsid w:val="61BB175B"/>
    <w:rsid w:val="6AB92C53"/>
    <w:rsid w:val="755E0CAD"/>
    <w:rsid w:val="77D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locked/>
    <w:uiPriority w:val="99"/>
  </w:style>
  <w:style w:type="character" w:customStyle="1" w:styleId="11">
    <w:name w:val="批注框文本 Char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498</Words>
  <Characters>2842</Characters>
  <Lines>23</Lines>
  <Paragraphs>6</Paragraphs>
  <TotalTime>67</TotalTime>
  <ScaleCrop>false</ScaleCrop>
  <LinksUpToDate>false</LinksUpToDate>
  <CharactersWithSpaces>3334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hp</dc:creator>
  <cp:lastModifiedBy>zhangbei</cp:lastModifiedBy>
  <cp:lastPrinted>2023-12-22T06:18:00Z</cp:lastPrinted>
  <dcterms:modified xsi:type="dcterms:W3CDTF">2024-01-04T06:43:47Z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8975039989D84E78B00D9EF2BD46F8CE_12</vt:lpwstr>
  </property>
</Properties>
</file>