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color w:val="0000FF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  <w:lang w:val="en-US" w:eastAsia="zh-CN"/>
        </w:rPr>
        <w:t>重庆城市职业学院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科研</w:t>
      </w:r>
      <w:r>
        <w:rPr>
          <w:rFonts w:hint="eastAsia" w:ascii="方正小标宋_GBK" w:eastAsia="方正小标宋_GBK"/>
          <w:sz w:val="32"/>
          <w:szCs w:val="32"/>
        </w:rPr>
        <w:t>经费预算调整审批表</w:t>
      </w:r>
    </w:p>
    <w:p>
      <w:pPr>
        <w:ind w:firstLine="7354" w:firstLineChars="3500"/>
        <w:rPr>
          <w:b/>
          <w:bCs/>
        </w:rPr>
      </w:pPr>
      <w:r>
        <w:rPr>
          <w:rFonts w:hint="eastAsia"/>
          <w:b/>
          <w:bCs/>
        </w:rPr>
        <w:t>单位：万元</w:t>
      </w:r>
    </w:p>
    <w:tbl>
      <w:tblPr>
        <w:tblStyle w:val="2"/>
        <w:tblpPr w:leftFromText="180" w:rightFromText="180" w:vertAnchor="page" w:horzAnchor="page" w:tblpX="1313" w:tblpY="2777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425"/>
        <w:gridCol w:w="575"/>
        <w:gridCol w:w="1475"/>
        <w:gridCol w:w="750"/>
        <w:gridCol w:w="1016"/>
        <w:gridCol w:w="909"/>
        <w:gridCol w:w="850"/>
        <w:gridCol w:w="79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项目名称及编号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纵向/横向/校级　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财务编号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9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项目总经费</w:t>
            </w:r>
          </w:p>
        </w:tc>
        <w:tc>
          <w:tcPr>
            <w:tcW w:w="205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其中　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外单位拨款经费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9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学校配套经费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项目立项年份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项目状态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在研/已结题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额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2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预算科目名称</w:t>
            </w:r>
          </w:p>
        </w:tc>
        <w:tc>
          <w:tcPr>
            <w:tcW w:w="192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原经费预算</w:t>
            </w:r>
          </w:p>
        </w:tc>
        <w:tc>
          <w:tcPr>
            <w:tcW w:w="16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现调整预算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截止目前已支出金额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外单位拨入</w:t>
            </w:r>
          </w:p>
        </w:tc>
        <w:tc>
          <w:tcPr>
            <w:tcW w:w="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学校配套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外单位拨入</w:t>
            </w:r>
          </w:p>
        </w:tc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学校配套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直接经费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设备费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劳务费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间接经费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科研管理费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项目成员绩效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变更原因</w:t>
            </w:r>
          </w:p>
        </w:tc>
        <w:tc>
          <w:tcPr>
            <w:tcW w:w="7360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项目负责人及所在二级单位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/科研平台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360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60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项目负责人（签名）：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二级学院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/科研平台负责人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（签字盖章）：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6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5400" w:hanging="4725" w:hangingChars="225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科研管理部门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审批意见</w:t>
            </w:r>
          </w:p>
        </w:tc>
        <w:tc>
          <w:tcPr>
            <w:tcW w:w="7360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60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部门（公章）                负责人（签名）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6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5880" w:hanging="5145" w:hangingChars="24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财务管理部门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审批意见</w:t>
            </w:r>
          </w:p>
        </w:tc>
        <w:tc>
          <w:tcPr>
            <w:tcW w:w="7360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60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部门（公章）                负责人（签名）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6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480" w:firstLine="3675" w:firstLineChars="175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9D313C-0998-4689-B226-763A99C0AF5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174D276-3606-44E0-B3FB-F015F15384E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ZWYxYzVhYzdkY2NhOGE0MTY1NGU0MDRjNDI5ZDcifQ=="/>
  </w:docVars>
  <w:rsids>
    <w:rsidRoot w:val="57F011DE"/>
    <w:rsid w:val="57F0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2022-06-09T02:41:00Z</dcterms:created>
  <dc:creator>沈霞</dc:creator>
  <cp:lastModifiedBy>沈霞</cp:lastModifiedBy>
  <dcterms:modified xsi:type="dcterms:W3CDTF">2022-06-09T02:41:18Z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585AEBA54AEB4941B7BA9AEB8F5A9D1E</vt:lpwstr>
  </property>
</Properties>
</file>