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6337B">
      <w:pPr>
        <w:rPr>
          <w:rFonts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ascii="Cambria" w:hAnsi="Cambria" w:eastAsia="方正黑体_GBK" w:cs="方正黑体_GBK"/>
          <w:sz w:val="32"/>
          <w:szCs w:val="32"/>
        </w:rPr>
        <w:t>7</w:t>
      </w:r>
    </w:p>
    <w:p w14:paraId="23F083EE">
      <w:pPr>
        <w:pStyle w:val="5"/>
        <w:spacing w:after="0" w:line="600" w:lineRule="exact"/>
        <w:jc w:val="center"/>
        <w:rPr>
          <w:rFonts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推荐申报人选基本情况汇总表</w:t>
      </w:r>
    </w:p>
    <w:p w14:paraId="7FFA01B8">
      <w:pPr>
        <w:pStyle w:val="4"/>
        <w:spacing w:line="600" w:lineRule="exact"/>
        <w:ind w:left="0"/>
        <w:jc w:val="left"/>
        <w:rPr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申报单位（盖章）：                                               日期：</w:t>
      </w:r>
    </w:p>
    <w:tbl>
      <w:tblPr>
        <w:tblStyle w:val="8"/>
        <w:tblW w:w="141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905"/>
        <w:gridCol w:w="685"/>
        <w:gridCol w:w="758"/>
        <w:gridCol w:w="1414"/>
        <w:gridCol w:w="861"/>
        <w:gridCol w:w="1283"/>
        <w:gridCol w:w="1358"/>
        <w:gridCol w:w="1113"/>
        <w:gridCol w:w="1017"/>
        <w:gridCol w:w="1377"/>
        <w:gridCol w:w="1186"/>
        <w:gridCol w:w="805"/>
        <w:gridCol w:w="748"/>
      </w:tblGrid>
      <w:tr w14:paraId="0BDA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50" w:hRule="atLeast"/>
          <w:tblHeader/>
          <w:jc w:val="center"/>
        </w:trPr>
        <w:tc>
          <w:tcPr>
            <w:tcW w:w="615" w:type="dxa"/>
            <w:vAlign w:val="center"/>
          </w:tcPr>
          <w:p w14:paraId="1B8B0D94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序号</w:t>
            </w:r>
          </w:p>
        </w:tc>
        <w:tc>
          <w:tcPr>
            <w:tcW w:w="905" w:type="dxa"/>
            <w:vAlign w:val="center"/>
          </w:tcPr>
          <w:p w14:paraId="6A3D3155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姓名</w:t>
            </w:r>
          </w:p>
        </w:tc>
        <w:tc>
          <w:tcPr>
            <w:tcW w:w="685" w:type="dxa"/>
            <w:vAlign w:val="center"/>
          </w:tcPr>
          <w:p w14:paraId="1724FA8C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性别</w:t>
            </w:r>
          </w:p>
        </w:tc>
        <w:tc>
          <w:tcPr>
            <w:tcW w:w="758" w:type="dxa"/>
            <w:vAlign w:val="center"/>
          </w:tcPr>
          <w:p w14:paraId="7E77697B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年龄</w:t>
            </w:r>
          </w:p>
        </w:tc>
        <w:tc>
          <w:tcPr>
            <w:tcW w:w="1414" w:type="dxa"/>
            <w:vAlign w:val="center"/>
          </w:tcPr>
          <w:p w14:paraId="160EB318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身份证号码</w:t>
            </w:r>
          </w:p>
        </w:tc>
        <w:tc>
          <w:tcPr>
            <w:tcW w:w="861" w:type="dxa"/>
            <w:vAlign w:val="center"/>
          </w:tcPr>
          <w:p w14:paraId="1270420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专业</w:t>
            </w:r>
          </w:p>
        </w:tc>
        <w:tc>
          <w:tcPr>
            <w:tcW w:w="1283" w:type="dxa"/>
            <w:vAlign w:val="center"/>
          </w:tcPr>
          <w:p w14:paraId="463ECD77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最高学位</w:t>
            </w:r>
          </w:p>
        </w:tc>
        <w:tc>
          <w:tcPr>
            <w:tcW w:w="1358" w:type="dxa"/>
            <w:vAlign w:val="center"/>
          </w:tcPr>
          <w:p w14:paraId="7AC34E07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工作单位</w:t>
            </w:r>
          </w:p>
        </w:tc>
        <w:tc>
          <w:tcPr>
            <w:tcW w:w="1113" w:type="dxa"/>
            <w:vAlign w:val="center"/>
          </w:tcPr>
          <w:p w14:paraId="3E151CA1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职称</w:t>
            </w:r>
          </w:p>
        </w:tc>
        <w:tc>
          <w:tcPr>
            <w:tcW w:w="1017" w:type="dxa"/>
            <w:vAlign w:val="center"/>
          </w:tcPr>
          <w:p w14:paraId="49B8146D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所属领域方向</w:t>
            </w:r>
          </w:p>
        </w:tc>
        <w:tc>
          <w:tcPr>
            <w:tcW w:w="1377" w:type="dxa"/>
            <w:vAlign w:val="center"/>
          </w:tcPr>
          <w:p w14:paraId="1424C4AA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所属技术领域</w:t>
            </w:r>
          </w:p>
        </w:tc>
        <w:tc>
          <w:tcPr>
            <w:tcW w:w="1186" w:type="dxa"/>
            <w:vAlign w:val="center"/>
          </w:tcPr>
          <w:p w14:paraId="3AE17F0A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项目名称</w:t>
            </w:r>
          </w:p>
        </w:tc>
        <w:tc>
          <w:tcPr>
            <w:tcW w:w="805" w:type="dxa"/>
            <w:vAlign w:val="center"/>
          </w:tcPr>
          <w:p w14:paraId="0C4AC270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推荐排序</w:t>
            </w:r>
          </w:p>
        </w:tc>
        <w:tc>
          <w:tcPr>
            <w:tcW w:w="748" w:type="dxa"/>
            <w:vAlign w:val="center"/>
          </w:tcPr>
          <w:p w14:paraId="19A91862">
            <w:pPr>
              <w:widowControl/>
              <w:spacing w:line="280" w:lineRule="exact"/>
              <w:jc w:val="center"/>
              <w:textAlignment w:val="center"/>
              <w:rPr>
                <w:rFonts w:ascii="黑体" w:hAnsi="黑体" w:eastAsia="黑体" w:cs="黑体"/>
                <w:b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26"/>
                <w:szCs w:val="26"/>
                <w:lang w:bidi="ar"/>
              </w:rPr>
              <w:t>备注</w:t>
            </w:r>
          </w:p>
        </w:tc>
      </w:tr>
      <w:tr w14:paraId="0B3DC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  <w:jc w:val="center"/>
        </w:trPr>
        <w:tc>
          <w:tcPr>
            <w:tcW w:w="615" w:type="dxa"/>
            <w:vAlign w:val="center"/>
          </w:tcPr>
          <w:p w14:paraId="5EED6AE3">
            <w:pPr>
              <w:widowControl/>
              <w:spacing w:line="300" w:lineRule="exact"/>
              <w:jc w:val="center"/>
              <w:textAlignment w:val="center"/>
              <w:rPr>
                <w:rFonts w:eastAsia="方正仿宋_GBK" w:cs="方正仿宋_GBK"/>
                <w:sz w:val="24"/>
              </w:rPr>
            </w:pPr>
            <w:r>
              <w:rPr>
                <w:rFonts w:hint="eastAsia" w:eastAsia="方正仿宋_GBK" w:cs="方正仿宋_GBK"/>
                <w:kern w:val="0"/>
                <w:sz w:val="24"/>
                <w:lang w:bidi="ar"/>
              </w:rPr>
              <w:t>1</w:t>
            </w:r>
          </w:p>
        </w:tc>
        <w:tc>
          <w:tcPr>
            <w:tcW w:w="905" w:type="dxa"/>
            <w:vAlign w:val="center"/>
          </w:tcPr>
          <w:p w14:paraId="63CF3B69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685" w:type="dxa"/>
            <w:vAlign w:val="center"/>
          </w:tcPr>
          <w:p w14:paraId="36552664">
            <w:pPr>
              <w:widowControl/>
              <w:spacing w:line="280" w:lineRule="exact"/>
              <w:jc w:val="center"/>
              <w:textAlignment w:val="center"/>
              <w:rPr>
                <w:rFonts w:ascii="方正楷体_GBK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758" w:type="dxa"/>
            <w:vAlign w:val="center"/>
          </w:tcPr>
          <w:p w14:paraId="7F7F7C19">
            <w:pPr>
              <w:widowControl/>
              <w:spacing w:line="280" w:lineRule="exact"/>
              <w:jc w:val="center"/>
              <w:textAlignment w:val="center"/>
              <w:rPr>
                <w:rFonts w:ascii="方正楷体_GBK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414" w:type="dxa"/>
            <w:vAlign w:val="center"/>
          </w:tcPr>
          <w:p w14:paraId="33867615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861" w:type="dxa"/>
            <w:vAlign w:val="center"/>
          </w:tcPr>
          <w:p w14:paraId="31BC5110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283" w:type="dxa"/>
            <w:vAlign w:val="center"/>
          </w:tcPr>
          <w:p w14:paraId="64442199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358" w:type="dxa"/>
            <w:vAlign w:val="center"/>
          </w:tcPr>
          <w:p w14:paraId="4CA747B2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0A526FA4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017" w:type="dxa"/>
            <w:vAlign w:val="center"/>
          </w:tcPr>
          <w:p w14:paraId="462C8F00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5A125DD8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186" w:type="dxa"/>
            <w:vAlign w:val="center"/>
          </w:tcPr>
          <w:p w14:paraId="29A81616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805" w:type="dxa"/>
            <w:vAlign w:val="center"/>
          </w:tcPr>
          <w:p w14:paraId="22A2793E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748" w:type="dxa"/>
            <w:vAlign w:val="center"/>
          </w:tcPr>
          <w:p w14:paraId="634AAE6A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</w:tr>
      <w:tr w14:paraId="263E5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  <w:jc w:val="center"/>
        </w:trPr>
        <w:tc>
          <w:tcPr>
            <w:tcW w:w="615" w:type="dxa"/>
            <w:vAlign w:val="center"/>
          </w:tcPr>
          <w:p w14:paraId="3A4F47FA">
            <w:pPr>
              <w:widowControl/>
              <w:spacing w:line="300" w:lineRule="exact"/>
              <w:jc w:val="center"/>
              <w:textAlignment w:val="center"/>
              <w:rPr>
                <w:rFonts w:eastAsia="方正仿宋_GBK" w:cs="方正仿宋_GBK"/>
                <w:kern w:val="0"/>
                <w:sz w:val="24"/>
                <w:lang w:bidi="ar"/>
              </w:rPr>
            </w:pPr>
            <w:r>
              <w:rPr>
                <w:rFonts w:hint="eastAsia" w:eastAsia="方正仿宋_GBK" w:cs="方正仿宋_GBK"/>
                <w:kern w:val="0"/>
                <w:sz w:val="24"/>
                <w:lang w:bidi="ar"/>
              </w:rPr>
              <w:t>2</w:t>
            </w:r>
          </w:p>
        </w:tc>
        <w:tc>
          <w:tcPr>
            <w:tcW w:w="905" w:type="dxa"/>
            <w:vAlign w:val="center"/>
          </w:tcPr>
          <w:p w14:paraId="57381D80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685" w:type="dxa"/>
            <w:vAlign w:val="center"/>
          </w:tcPr>
          <w:p w14:paraId="367B7075">
            <w:pPr>
              <w:widowControl/>
              <w:spacing w:line="280" w:lineRule="exact"/>
              <w:jc w:val="center"/>
              <w:textAlignment w:val="center"/>
              <w:rPr>
                <w:rFonts w:ascii="方正楷体_GBK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758" w:type="dxa"/>
            <w:vAlign w:val="center"/>
          </w:tcPr>
          <w:p w14:paraId="3BCAE9CF">
            <w:pPr>
              <w:widowControl/>
              <w:spacing w:line="280" w:lineRule="exact"/>
              <w:jc w:val="center"/>
              <w:textAlignment w:val="center"/>
              <w:rPr>
                <w:rFonts w:ascii="方正楷体_GBK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414" w:type="dxa"/>
            <w:vAlign w:val="center"/>
          </w:tcPr>
          <w:p w14:paraId="35AC14EA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861" w:type="dxa"/>
            <w:vAlign w:val="center"/>
          </w:tcPr>
          <w:p w14:paraId="1CE05868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283" w:type="dxa"/>
            <w:vAlign w:val="center"/>
          </w:tcPr>
          <w:p w14:paraId="273BAFA5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358" w:type="dxa"/>
            <w:vAlign w:val="center"/>
          </w:tcPr>
          <w:p w14:paraId="7C5D3906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619905E1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017" w:type="dxa"/>
            <w:vAlign w:val="center"/>
          </w:tcPr>
          <w:p w14:paraId="6BE642B9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38AEF4C7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1186" w:type="dxa"/>
            <w:vAlign w:val="center"/>
          </w:tcPr>
          <w:p w14:paraId="1E3424A5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805" w:type="dxa"/>
            <w:vAlign w:val="center"/>
          </w:tcPr>
          <w:p w14:paraId="183F1CEE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  <w:tc>
          <w:tcPr>
            <w:tcW w:w="748" w:type="dxa"/>
            <w:vAlign w:val="center"/>
          </w:tcPr>
          <w:p w14:paraId="311ADC5A">
            <w:pPr>
              <w:pStyle w:val="3"/>
              <w:spacing w:line="300" w:lineRule="exact"/>
              <w:ind w:firstLine="0"/>
              <w:jc w:val="center"/>
              <w:rPr>
                <w:rFonts w:ascii="方正楷体_GBK" w:hAnsi="Times New Roman" w:eastAsia="方正楷体_GBK" w:cs="方正仿宋_GBK"/>
                <w:snapToGrid w:val="0"/>
                <w:kern w:val="0"/>
                <w:sz w:val="24"/>
              </w:rPr>
            </w:pPr>
          </w:p>
        </w:tc>
      </w:tr>
    </w:tbl>
    <w:p w14:paraId="28544307"/>
    <w:p w14:paraId="1B870A00">
      <w:pPr>
        <w:spacing w:line="460" w:lineRule="exact"/>
        <w:rPr>
          <w:rFonts w:ascii="仿宋_GB2312" w:hAnsi="Segoe UI" w:eastAsia="仿宋_GB2312" w:cs="Segoe UI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Segoe UI" w:eastAsia="仿宋_GB2312" w:cs="Segoe UI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Segoe UI" w:eastAsia="仿宋_GB2312" w:cs="Segoe UI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1.申报截止日期前一年内申请国家级青年人才计划（项目）进入最后评审阶段未获立项，且符合申报条件的申请人请在备注中注明。</w:t>
      </w:r>
    </w:p>
    <w:p w14:paraId="40CD9189">
      <w:pPr>
        <w:spacing w:line="460" w:lineRule="exact"/>
        <w:rPr>
          <w:rFonts w:ascii="仿宋_GB2312" w:hAnsi="Segoe UI" w:eastAsia="仿宋_GB2312" w:cs="Segoe UI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Segoe UI" w:cs="Segoe UI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hAnsi="Segoe UI" w:eastAsia="仿宋_GB2312" w:cs="Segoe UI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 2.所属领域方向：从“数智科技、生命健康、新</w:t>
      </w:r>
      <w:r>
        <w:rPr>
          <w:rFonts w:hint="eastAsia" w:ascii="仿宋_GB2312" w:hAnsi="Segoe UI" w:eastAsia="仿宋_GB2312" w:cs="Segoe UI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材</w:t>
      </w:r>
      <w:bookmarkStart w:id="0" w:name="_GoBack"/>
      <w:bookmarkEnd w:id="0"/>
      <w:r>
        <w:rPr>
          <w:rFonts w:hint="eastAsia" w:ascii="仿宋_GB2312" w:hAnsi="Segoe UI" w:eastAsia="仿宋_GB2312" w:cs="Segoe UI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料</w:t>
      </w:r>
      <w:r>
        <w:rPr>
          <w:rFonts w:hint="eastAsia" w:ascii="仿宋_GB2312" w:hAnsi="Segoe UI" w:eastAsia="仿宋_GB2312" w:cs="Segoe UI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、绿色低碳”中只选择一个填写；所属技术领域：从“人工智能、区块链、云计算、大数据、创新药物、精准医疗、生物制造、智慧农业、高端装备材料、先进光电与量子材料、新型半导体材料、高分子与复合材料、新能源与新型储能、绿色制造、再生资源利用、生态保护与修护”中只选择一个填写，并且与申报书保持一致。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D24AA5E-575F-45DB-A3B2-B7B3028278E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F7E5E67-AC2D-4B3D-A8B9-76A22AB6C2A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5973F09D-033C-4FD9-B05A-369F027D9980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9ED4E59F-DA2A-4FB0-95BA-7270FC120C52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5" w:fontKey="{3D3B2E0C-C139-4991-92BA-89CD6EE0A320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3C55B07A-EF02-457F-BEEB-C6476551C0E1}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7" w:fontKey="{DED4F7B2-6348-4A2F-98E3-75EDA382C4E6}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  <w:embedRegular r:id="rId8" w:fontKey="{E660F692-D49E-43E6-971A-A92BFAC8785C}"/>
  </w:font>
  <w:font w:name="WPSEMBED7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8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9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PSEMBED5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UyMTECYgtzE0sDIyUdpeDU4uLM/DyQAqNaAJSjOS0sAAAA"/>
    <w:docVar w:name="commondata" w:val="eyJoZGlkIjoiMWMxYTBmM2ExNDA5MTI5NmEwNjA4YTk5MmRmY2Y2MzgifQ=="/>
    <w:docVar w:name="KSO_WPS_MARK_KEY" w:val="25c8c918-16d2-4f16-8afe-b6776627c95d"/>
  </w:docVars>
  <w:rsids>
    <w:rsidRoot w:val="6FEF0D71"/>
    <w:rsid w:val="000510A3"/>
    <w:rsid w:val="0024688C"/>
    <w:rsid w:val="005A3718"/>
    <w:rsid w:val="00714C76"/>
    <w:rsid w:val="007E0EE5"/>
    <w:rsid w:val="00815826"/>
    <w:rsid w:val="008573D9"/>
    <w:rsid w:val="00900D3B"/>
    <w:rsid w:val="00A73E21"/>
    <w:rsid w:val="00B71E8F"/>
    <w:rsid w:val="00C16C3F"/>
    <w:rsid w:val="00FC7199"/>
    <w:rsid w:val="030E6B22"/>
    <w:rsid w:val="0D4839CF"/>
    <w:rsid w:val="116A3694"/>
    <w:rsid w:val="162574E9"/>
    <w:rsid w:val="174D3ABB"/>
    <w:rsid w:val="2458443F"/>
    <w:rsid w:val="2B37631C"/>
    <w:rsid w:val="2F983149"/>
    <w:rsid w:val="347B7410"/>
    <w:rsid w:val="37183B27"/>
    <w:rsid w:val="3C4944FC"/>
    <w:rsid w:val="3F861B82"/>
    <w:rsid w:val="44E7583F"/>
    <w:rsid w:val="4EB728A6"/>
    <w:rsid w:val="52AE0DAD"/>
    <w:rsid w:val="5B6E4F11"/>
    <w:rsid w:val="5D0811C6"/>
    <w:rsid w:val="5F3C1128"/>
    <w:rsid w:val="64247910"/>
    <w:rsid w:val="65F853C2"/>
    <w:rsid w:val="676117C6"/>
    <w:rsid w:val="6A045E65"/>
    <w:rsid w:val="6D7D4B4A"/>
    <w:rsid w:val="6FEF0D71"/>
    <w:rsid w:val="71186BD3"/>
    <w:rsid w:val="71EE7666"/>
    <w:rsid w:val="75127CF2"/>
    <w:rsid w:val="7DCA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styleId="3">
    <w:name w:val="Normal Indent"/>
    <w:basedOn w:val="1"/>
    <w:next w:val="1"/>
    <w:unhideWhenUsed/>
    <w:qFormat/>
    <w:uiPriority w:val="99"/>
    <w:pPr>
      <w:ind w:firstLine="567"/>
    </w:pPr>
    <w:rPr>
      <w:rFonts w:ascii="等线" w:hAnsi="等线" w:eastAsia="等线" w:cs="Times New Roman"/>
    </w:rPr>
  </w:style>
  <w:style w:type="paragraph" w:styleId="4">
    <w:name w:val="index 6"/>
    <w:basedOn w:val="1"/>
    <w:next w:val="1"/>
    <w:qFormat/>
    <w:uiPriority w:val="0"/>
    <w:pPr>
      <w:ind w:left="2100"/>
    </w:pPr>
    <w:rPr>
      <w:rFonts w:ascii="Times New Roman" w:hAnsi="Times New Roman" w:eastAsia="宋体" w:cs="Times New Roman"/>
    </w:rPr>
  </w:style>
  <w:style w:type="paragraph" w:styleId="5">
    <w:name w:val="Body Text"/>
    <w:basedOn w:val="1"/>
    <w:next w:val="4"/>
    <w:link w:val="10"/>
    <w:unhideWhenUsed/>
    <w:qFormat/>
    <w:uiPriority w:val="99"/>
    <w:pPr>
      <w:spacing w:after="120"/>
    </w:pPr>
    <w:rPr>
      <w:rFonts w:ascii="Times New Roman" w:hAnsi="Times New Roman" w:eastAsia="宋体" w:cs="Times New Roman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正文文本 Char"/>
    <w:basedOn w:val="9"/>
    <w:link w:val="5"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1">
    <w:name w:val="页眉 Char"/>
    <w:basedOn w:val="9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305</Words>
  <Characters>307</Characters>
  <Lines>2</Lines>
  <Paragraphs>1</Paragraphs>
  <TotalTime>4</TotalTime>
  <ScaleCrop>false</ScaleCrop>
  <LinksUpToDate>false</LinksUpToDate>
  <CharactersWithSpaces>358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2024-06-26T12:05:00Z</dcterms:created>
  <dc:creator>wangyj</dc:creator>
  <cp:lastModifiedBy>266</cp:lastModifiedBy>
  <dcterms:modified xsi:type="dcterms:W3CDTF">2026-06-09T03:07:32Z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217C28DDA32441528FC0C002B8A3A550</vt:lpwstr>
  </property>
  <property fmtid="{D5CDD505-2E9C-101B-9397-08002B2CF9AE}" pid="4" name="KSOTemplateDocerSaveRecord">
    <vt:lpwstr>eyJoZGlkIjoiMTEwYjExMzYxOGM0NTI2NzQyOTBmODM2NjU2ZTc3OTEiLCJ1c2VySWQiOiIzMjIzNDg5OTUifQ==</vt:lpwstr>
  </property>
</Properties>
</file>